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1026D" w14:textId="77777777" w:rsidR="00187289" w:rsidRDefault="00187289" w:rsidP="000A54E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D6E637" w14:textId="659CFB59" w:rsidR="000A54E1" w:rsidRPr="00E756E0" w:rsidRDefault="000A54E1" w:rsidP="002A5B9D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A36BD0">
        <w:rPr>
          <w:rFonts w:ascii="Tahoma" w:eastAsia="Calibri" w:hAnsi="Tahoma" w:cs="Tahoma"/>
          <w:color w:val="000000"/>
          <w:sz w:val="16"/>
          <w:szCs w:val="16"/>
          <w:lang w:eastAsia="pl-PL"/>
        </w:rPr>
        <w:t>3</w:t>
      </w:r>
      <w:r w:rsidR="002A5B9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- </w:t>
      </w:r>
      <w:r w:rsidR="002A5B9D">
        <w:rPr>
          <w:rFonts w:ascii="Tahoma" w:eastAsia="Calibri" w:hAnsi="Tahoma" w:cs="Tahoma"/>
          <w:color w:val="000000"/>
          <w:sz w:val="18"/>
          <w:szCs w:val="20"/>
          <w:lang w:eastAsia="pl-PL"/>
        </w:rPr>
        <w:t xml:space="preserve">Projekt  umowy                                                                                    </w:t>
      </w:r>
    </w:p>
    <w:p w14:paraId="184AA4EC" w14:textId="2D40706E" w:rsidR="000A54E1" w:rsidRDefault="002A5B9D" w:rsidP="000A54E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Umowa Nr …….</w:t>
      </w:r>
    </w:p>
    <w:p w14:paraId="06A6CCCA" w14:textId="77777777" w:rsidR="005B442C" w:rsidRPr="00F30B75" w:rsidRDefault="005B442C" w:rsidP="000A54E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</w:pPr>
    </w:p>
    <w:p w14:paraId="648A7299" w14:textId="78B4F60D" w:rsidR="00821053" w:rsidRPr="00F30B75" w:rsidRDefault="00821053" w:rsidP="00821053">
      <w:pPr>
        <w:spacing w:after="0" w:line="240" w:lineRule="auto"/>
        <w:ind w:right="-567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F30B75">
        <w:rPr>
          <w:rFonts w:ascii="Tahoma" w:eastAsia="Calibri" w:hAnsi="Tahoma" w:cs="Tahoma"/>
          <w:bCs/>
          <w:sz w:val="18"/>
          <w:szCs w:val="18"/>
          <w:lang w:bidi="en-US"/>
        </w:rPr>
        <w:t>zawarta w dniu ………………..….202</w:t>
      </w:r>
      <w:r w:rsidR="00F30B75" w:rsidRPr="00F30B75">
        <w:rPr>
          <w:rFonts w:ascii="Tahoma" w:eastAsia="Calibri" w:hAnsi="Tahoma" w:cs="Tahoma"/>
          <w:bCs/>
          <w:sz w:val="18"/>
          <w:szCs w:val="18"/>
          <w:lang w:bidi="en-US"/>
        </w:rPr>
        <w:t>5r</w:t>
      </w:r>
      <w:r w:rsidRPr="00F30B75">
        <w:rPr>
          <w:rFonts w:ascii="Tahoma" w:eastAsia="Calibri" w:hAnsi="Tahoma" w:cs="Tahoma"/>
          <w:bCs/>
          <w:sz w:val="18"/>
          <w:szCs w:val="18"/>
          <w:lang w:bidi="en-US"/>
        </w:rPr>
        <w:t xml:space="preserve">. w Koninie pomiędzy </w:t>
      </w:r>
      <w:r w:rsidRPr="00F30B75">
        <w:rPr>
          <w:rFonts w:ascii="Tahoma" w:eastAsia="Tahoma,Bold" w:hAnsi="Tahoma" w:cs="Tahoma"/>
          <w:bCs/>
          <w:sz w:val="18"/>
          <w:szCs w:val="18"/>
          <w:lang w:eastAsia="pl-PL"/>
        </w:rPr>
        <w:t>Wspólnotą Mieszkaniową ul.</w:t>
      </w:r>
      <w:r w:rsidR="0079674E">
        <w:rPr>
          <w:rFonts w:ascii="Tahoma" w:eastAsia="Tahoma,Bold" w:hAnsi="Tahoma" w:cs="Tahoma"/>
          <w:bCs/>
          <w:sz w:val="18"/>
          <w:szCs w:val="18"/>
          <w:lang w:eastAsia="pl-PL"/>
        </w:rPr>
        <w:t xml:space="preserve"> Armii Krajowej 5/7</w:t>
      </w:r>
      <w:r w:rsidR="00F30B75">
        <w:rPr>
          <w:rFonts w:ascii="Tahoma" w:eastAsia="Tahoma,Bold" w:hAnsi="Tahoma" w:cs="Tahoma"/>
          <w:bCs/>
          <w:sz w:val="18"/>
          <w:szCs w:val="18"/>
          <w:lang w:eastAsia="pl-PL"/>
        </w:rPr>
        <w:t xml:space="preserve">, </w:t>
      </w: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62-5</w:t>
      </w:r>
      <w:r w:rsidR="0079674E">
        <w:rPr>
          <w:rFonts w:ascii="Tahoma" w:eastAsia="Times New Roman" w:hAnsi="Tahoma" w:cs="Tahoma"/>
          <w:bCs/>
          <w:sz w:val="18"/>
          <w:szCs w:val="18"/>
          <w:lang w:eastAsia="pl-PL"/>
        </w:rPr>
        <w:t>0</w:t>
      </w: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0 Konin,</w:t>
      </w:r>
      <w:r w:rsidR="00F30B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NIP 665-2</w:t>
      </w:r>
      <w:r w:rsidR="0079674E">
        <w:rPr>
          <w:rFonts w:ascii="Tahoma" w:eastAsia="Times New Roman" w:hAnsi="Tahoma" w:cs="Tahoma"/>
          <w:bCs/>
          <w:sz w:val="18"/>
          <w:szCs w:val="18"/>
          <w:lang w:eastAsia="pl-PL"/>
        </w:rPr>
        <w:t>8</w:t>
      </w: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79674E">
        <w:rPr>
          <w:rFonts w:ascii="Tahoma" w:eastAsia="Times New Roman" w:hAnsi="Tahoma" w:cs="Tahoma"/>
          <w:bCs/>
          <w:sz w:val="18"/>
          <w:szCs w:val="18"/>
          <w:lang w:eastAsia="pl-PL"/>
        </w:rPr>
        <w:t>88-109</w:t>
      </w:r>
      <w:r w:rsidRPr="00F30B75">
        <w:rPr>
          <w:rFonts w:ascii="Tahoma" w:eastAsia="Calibri" w:hAnsi="Tahoma" w:cs="Times New Roman"/>
          <w:bCs/>
          <w:sz w:val="18"/>
          <w:szCs w:val="18"/>
          <w:lang w:bidi="en-US"/>
        </w:rPr>
        <w:t>,</w:t>
      </w:r>
      <w:r w:rsidRPr="00F30B75">
        <w:rPr>
          <w:rFonts w:ascii="Tahoma" w:eastAsia="Tahoma,Bold" w:hAnsi="Tahoma" w:cs="Tahoma"/>
          <w:bCs/>
          <w:sz w:val="18"/>
          <w:szCs w:val="18"/>
          <w:lang w:bidi="en-US"/>
        </w:rPr>
        <w:t xml:space="preserve"> zwaną dalej „Zamawiającym”, </w:t>
      </w:r>
      <w:r w:rsidRPr="00F30B75">
        <w:rPr>
          <w:rFonts w:ascii="Tahoma" w:eastAsia="Calibri" w:hAnsi="Tahoma" w:cs="Tahoma"/>
          <w:bCs/>
          <w:sz w:val="18"/>
          <w:szCs w:val="18"/>
          <w:lang w:bidi="en-US"/>
        </w:rPr>
        <w:t xml:space="preserve">w imieniu i na rzecz której działa </w:t>
      </w:r>
      <w:r w:rsidRPr="00F30B75">
        <w:rPr>
          <w:rFonts w:ascii="Tahoma" w:eastAsia="Tahoma,Bold" w:hAnsi="Tahoma" w:cs="Tahoma"/>
          <w:bCs/>
          <w:sz w:val="18"/>
          <w:szCs w:val="18"/>
          <w:lang w:bidi="en-US"/>
        </w:rPr>
        <w:t>Przedsiębiorstwo Gospodarki Komunalnej i Mieszkaniowej PLUS Spółka z ograniczoną odpowiedzialnością  62-500 Konin ul. Marii Dąbrowskiej 8, zarejestrowana w Sądzie Rejonowym Poznań – Nowe Miasto i Wilda w Poznaniu, IX Wydział Gospodarczy Krajowego Rejestru Sądowego KRS nr 0001011944,</w:t>
      </w:r>
      <w:r w:rsidR="00F30B75">
        <w:rPr>
          <w:rFonts w:ascii="Tahoma" w:eastAsia="Tahoma,Bold" w:hAnsi="Tahoma" w:cs="Tahoma"/>
          <w:bCs/>
          <w:sz w:val="18"/>
          <w:szCs w:val="18"/>
          <w:lang w:bidi="en-US"/>
        </w:rPr>
        <w:t xml:space="preserve"> </w:t>
      </w:r>
      <w:r w:rsidRPr="00F30B75">
        <w:rPr>
          <w:rFonts w:ascii="Tahoma" w:eastAsia="Tahoma,Bold" w:hAnsi="Tahoma" w:cs="Tahoma"/>
          <w:bCs/>
          <w:sz w:val="18"/>
          <w:szCs w:val="18"/>
          <w:lang w:bidi="en-US"/>
        </w:rPr>
        <w:t>kapitał zakładowy: 500 000,00 zł,</w:t>
      </w:r>
      <w:r w:rsidRPr="00F30B75">
        <w:rPr>
          <w:rFonts w:ascii="Tahoma" w:eastAsia="Calibri" w:hAnsi="Tahoma" w:cs="Times New Roman"/>
          <w:bCs/>
          <w:sz w:val="18"/>
          <w:szCs w:val="18"/>
          <w:lang w:bidi="en-US"/>
        </w:rPr>
        <w:t xml:space="preserve"> NIP 6653053051, tel.63 242 82 76,</w:t>
      </w:r>
      <w:r w:rsidR="00F30B75">
        <w:rPr>
          <w:rFonts w:ascii="Tahoma" w:eastAsia="Calibri" w:hAnsi="Tahoma" w:cs="Times New Roman"/>
          <w:bCs/>
          <w:sz w:val="18"/>
          <w:szCs w:val="18"/>
          <w:lang w:bidi="en-US"/>
        </w:rPr>
        <w:t xml:space="preserve">                  </w:t>
      </w:r>
      <w:r w:rsidRPr="00F30B75">
        <w:rPr>
          <w:rFonts w:ascii="Tahoma" w:eastAsia="Calibri" w:hAnsi="Tahoma" w:cs="Times New Roman"/>
          <w:bCs/>
          <w:sz w:val="18"/>
          <w:szCs w:val="18"/>
          <w:lang w:bidi="en-US"/>
        </w:rPr>
        <w:t xml:space="preserve"> jako zarządca tej Wspólnoty, </w:t>
      </w:r>
      <w:r w:rsidRPr="00F30B75">
        <w:rPr>
          <w:rFonts w:ascii="Tahoma" w:eastAsia="Calibri" w:hAnsi="Tahoma" w:cs="Tahoma"/>
          <w:bCs/>
          <w:sz w:val="18"/>
          <w:szCs w:val="18"/>
          <w:lang w:bidi="en-US"/>
        </w:rPr>
        <w:t>reprezentowane przez:</w:t>
      </w:r>
    </w:p>
    <w:p w14:paraId="2E5B46DA" w14:textId="77777777" w:rsidR="00821053" w:rsidRPr="00F30B75" w:rsidRDefault="00821053" w:rsidP="00821053">
      <w:pPr>
        <w:spacing w:after="0" w:line="240" w:lineRule="auto"/>
        <w:ind w:left="360" w:hanging="36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Michała Zawadzkiego – Prezesa Zarządu</w:t>
      </w:r>
    </w:p>
    <w:p w14:paraId="7EB9E8EA" w14:textId="77777777" w:rsidR="00821053" w:rsidRPr="00F30B75" w:rsidRDefault="00821053" w:rsidP="00821053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a</w:t>
      </w:r>
    </w:p>
    <w:p w14:paraId="5B0EB1F7" w14:textId="5624A84D" w:rsidR="00821053" w:rsidRDefault="00821053" w:rsidP="00C96928">
      <w:pPr>
        <w:spacing w:after="0" w:line="240" w:lineRule="auto"/>
        <w:ind w:right="-428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…………………………………………………………… właścicielem/</w:t>
      </w:r>
      <w:proofErr w:type="spellStart"/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ką</w:t>
      </w:r>
      <w:proofErr w:type="spellEnd"/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……………………………………………………………………..                   z siedzibą …………………………………………………………………………..…., NIP …………………………………………………………..…… zarejestrowanym/ą w </w:t>
      </w:r>
      <w:r w:rsidRPr="00F30B75">
        <w:rPr>
          <w:rFonts w:ascii="Tahoma" w:eastAsia="Tahoma,Bold" w:hAnsi="Tahoma" w:cs="Tahoma"/>
          <w:bCs/>
          <w:sz w:val="18"/>
          <w:szCs w:val="18"/>
          <w:lang w:bidi="en-US"/>
        </w:rPr>
        <w:t xml:space="preserve"> Centralnej Ewidencji i Informacji o Działalności Gospodarczej Rzeczpospolitej Polskiej</w:t>
      </w:r>
      <w:r w:rsidRPr="00F30B75">
        <w:rPr>
          <w:rFonts w:ascii="Tahoma" w:eastAsia="Calibri" w:hAnsi="Tahoma" w:cs="Tahoma"/>
          <w:bCs/>
          <w:sz w:val="18"/>
          <w:szCs w:val="18"/>
        </w:rPr>
        <w:t xml:space="preserve">, zwanym/ą dalej „Wykonawcą”, </w:t>
      </w: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została zawarta umowa o następującej</w:t>
      </w:r>
      <w:r w:rsidRPr="00821053">
        <w:rPr>
          <w:rFonts w:ascii="Tahoma" w:eastAsia="Times New Roman" w:hAnsi="Tahoma" w:cs="Tahoma"/>
          <w:sz w:val="18"/>
          <w:szCs w:val="18"/>
          <w:lang w:eastAsia="pl-PL"/>
        </w:rPr>
        <w:t xml:space="preserve"> treści</w:t>
      </w:r>
      <w:r w:rsidR="00C96928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</w:p>
    <w:p w14:paraId="1B398B5E" w14:textId="77777777" w:rsidR="00C96928" w:rsidRDefault="00C96928" w:rsidP="00C96928">
      <w:pPr>
        <w:spacing w:after="0" w:line="240" w:lineRule="auto"/>
        <w:ind w:right="-428"/>
        <w:rPr>
          <w:rFonts w:ascii="Tahoma" w:eastAsia="Calibri" w:hAnsi="Tahoma" w:cs="Tahoma"/>
          <w:b/>
          <w:sz w:val="18"/>
          <w:szCs w:val="18"/>
          <w:lang w:bidi="en-US"/>
        </w:rPr>
      </w:pPr>
    </w:p>
    <w:p w14:paraId="74046DBD" w14:textId="6DBBDCB3" w:rsidR="00821053" w:rsidRPr="00F30B75" w:rsidRDefault="00821053" w:rsidP="00821053">
      <w:pPr>
        <w:spacing w:after="0" w:line="240" w:lineRule="auto"/>
        <w:jc w:val="center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F30B75">
        <w:rPr>
          <w:rFonts w:ascii="Tahoma" w:eastAsia="Calibri" w:hAnsi="Tahoma" w:cs="Tahoma"/>
          <w:bCs/>
          <w:sz w:val="18"/>
          <w:szCs w:val="18"/>
          <w:lang w:bidi="en-US"/>
        </w:rPr>
        <w:t>§ 1</w:t>
      </w:r>
    </w:p>
    <w:p w14:paraId="68F2DE00" w14:textId="77777777" w:rsidR="00821053" w:rsidRDefault="00821053" w:rsidP="00821053">
      <w:pPr>
        <w:spacing w:after="0" w:line="240" w:lineRule="auto"/>
        <w:rPr>
          <w:rFonts w:ascii="Tahoma" w:hAnsi="Tahoma" w:cs="Tahoma"/>
          <w:bCs/>
          <w:sz w:val="18"/>
          <w:szCs w:val="18"/>
          <w:lang w:bidi="en-US"/>
        </w:rPr>
      </w:pPr>
      <w:r w:rsidRPr="00821053">
        <w:rPr>
          <w:rFonts w:ascii="Tahoma" w:eastAsia="Calibri" w:hAnsi="Tahoma" w:cs="Tahoma"/>
          <w:sz w:val="18"/>
          <w:szCs w:val="18"/>
          <w:lang w:bidi="en-US"/>
        </w:rPr>
        <w:t>1</w:t>
      </w:r>
      <w:r w:rsidRPr="00821053">
        <w:rPr>
          <w:rFonts w:ascii="Tahoma" w:eastAsia="Calibri" w:hAnsi="Tahoma" w:cs="Tahoma"/>
          <w:b/>
          <w:sz w:val="18"/>
          <w:szCs w:val="18"/>
          <w:lang w:bidi="en-US"/>
        </w:rPr>
        <w:t>.</w:t>
      </w:r>
      <w:r w:rsidRPr="00821053">
        <w:rPr>
          <w:rFonts w:ascii="Tahoma" w:eastAsia="Calibri" w:hAnsi="Tahoma" w:cs="Tahoma"/>
          <w:sz w:val="18"/>
          <w:szCs w:val="18"/>
          <w:lang w:bidi="en-US"/>
        </w:rPr>
        <w:t>Zamawiający zleca a Wykonawca zobowiązuje się</w:t>
      </w:r>
      <w:r w:rsidRPr="00821053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Pr="00821053">
        <w:rPr>
          <w:rFonts w:ascii="Tahoma" w:eastAsia="Calibri" w:hAnsi="Tahoma" w:cs="Tahoma"/>
          <w:bCs/>
          <w:sz w:val="18"/>
          <w:szCs w:val="18"/>
          <w:lang w:bidi="en-US"/>
        </w:rPr>
        <w:t>do</w:t>
      </w:r>
      <w:r w:rsidRPr="00821053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Pr="00821053">
        <w:rPr>
          <w:rFonts w:ascii="Tahoma" w:hAnsi="Tahoma" w:cs="Tahoma"/>
          <w:bCs/>
          <w:sz w:val="18"/>
          <w:szCs w:val="18"/>
          <w:lang w:bidi="en-US"/>
        </w:rPr>
        <w:t>kompleksowego wykonania zamówienia o nazwie:</w:t>
      </w:r>
    </w:p>
    <w:p w14:paraId="3A12AE65" w14:textId="01598537" w:rsidR="00F379FD" w:rsidRPr="00F379FD" w:rsidRDefault="00F379FD" w:rsidP="00821053">
      <w:pPr>
        <w:spacing w:after="0" w:line="240" w:lineRule="auto"/>
        <w:rPr>
          <w:rFonts w:ascii="Tahoma" w:hAnsi="Tahoma" w:cs="Tahoma"/>
          <w:b/>
          <w:bCs/>
          <w:sz w:val="18"/>
          <w:szCs w:val="18"/>
          <w:lang w:bidi="en-US"/>
        </w:rPr>
      </w:pPr>
      <w:r w:rsidRPr="00F379FD">
        <w:rPr>
          <w:rFonts w:ascii="Tahoma" w:hAnsi="Tahoma" w:cs="Tahoma"/>
          <w:b/>
          <w:bCs/>
          <w:sz w:val="18"/>
          <w:szCs w:val="18"/>
          <w:lang w:bidi="en-US"/>
        </w:rPr>
        <w:t xml:space="preserve">„Opracowanie dokumentacji projektowo-kosztorysowych na remont dachu budynku użytkowego przy ul. Aleje 1 Maja 15 w Koninie”. </w:t>
      </w:r>
    </w:p>
    <w:p w14:paraId="56B0478D" w14:textId="77777777" w:rsidR="009F041A" w:rsidRDefault="009F041A" w:rsidP="009F041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2AF2BBAA" w14:textId="5E8F6B00" w:rsidR="009F041A" w:rsidRPr="00752CAF" w:rsidRDefault="009F041A" w:rsidP="009F041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F30B75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projekt budowlan</w:t>
      </w:r>
      <w:r w:rsidR="0079674E">
        <w:rPr>
          <w:rFonts w:ascii="Tahoma" w:hAnsi="Tahoma" w:cs="Tahoma"/>
          <w:sz w:val="18"/>
          <w:szCs w:val="18"/>
        </w:rPr>
        <w:t>y</w:t>
      </w:r>
      <w:r w:rsidRPr="00752CAF">
        <w:rPr>
          <w:rFonts w:ascii="Tahoma" w:hAnsi="Tahoma" w:cs="Tahoma"/>
          <w:sz w:val="18"/>
          <w:szCs w:val="18"/>
        </w:rPr>
        <w:t xml:space="preserve">,  </w:t>
      </w:r>
    </w:p>
    <w:p w14:paraId="3D16314A" w14:textId="69147D9E" w:rsidR="009F041A" w:rsidRPr="00752CAF" w:rsidRDefault="009F041A" w:rsidP="009F041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F30B75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  <w:bookmarkStart w:id="0" w:name="_GoBack"/>
      <w:bookmarkEnd w:id="0"/>
    </w:p>
    <w:p w14:paraId="176DB722" w14:textId="5223FCF9" w:rsidR="009F041A" w:rsidRPr="00752CAF" w:rsidRDefault="009F041A" w:rsidP="009F041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F30B75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>
        <w:rPr>
          <w:rFonts w:ascii="Tahoma" w:hAnsi="Tahoma" w:cs="Tahoma"/>
          <w:sz w:val="18"/>
          <w:szCs w:val="18"/>
        </w:rPr>
        <w:t>.</w:t>
      </w:r>
    </w:p>
    <w:p w14:paraId="67173F42" w14:textId="77777777" w:rsidR="009F041A" w:rsidRPr="00E80FFD" w:rsidRDefault="009F041A" w:rsidP="009F04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01E2B1C1" w14:textId="77777777" w:rsidR="009F041A" w:rsidRPr="00E80FFD" w:rsidRDefault="009F041A" w:rsidP="009F04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70C9E65E" w14:textId="71F71A10" w:rsidR="009F041A" w:rsidRPr="00E80FFD" w:rsidRDefault="009F041A" w:rsidP="009F04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pliki PDF na nośniku pamięci typu pendrive- USB typ A) – 2 szt.,</w:t>
      </w:r>
    </w:p>
    <w:p w14:paraId="0C979944" w14:textId="77777777" w:rsidR="009F041A" w:rsidRPr="00E80FFD" w:rsidRDefault="009F041A" w:rsidP="009F04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2EDF8C83" w14:textId="77777777" w:rsidR="009F041A" w:rsidRPr="00E80FFD" w:rsidRDefault="009F041A" w:rsidP="009F04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511E4A04" w14:textId="77777777" w:rsidR="009F041A" w:rsidRDefault="009F041A" w:rsidP="009F041A">
      <w:pPr>
        <w:spacing w:after="0" w:line="240" w:lineRule="auto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120A5FC9" w14:textId="77777777" w:rsidR="009F041A" w:rsidRDefault="009F041A" w:rsidP="009F041A">
      <w:pPr>
        <w:spacing w:after="0" w:line="240" w:lineRule="auto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                 i przedłożenia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33095DD0" w14:textId="77777777" w:rsidR="009F041A" w:rsidRPr="001C5D54" w:rsidRDefault="009F041A" w:rsidP="009F041A">
      <w:pPr>
        <w:spacing w:after="0" w:line="240" w:lineRule="auto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0960CC75" w14:textId="77777777" w:rsidR="009F041A" w:rsidRPr="001C5D54" w:rsidRDefault="009F041A" w:rsidP="009F041A">
      <w:pPr>
        <w:spacing w:after="0" w:line="240" w:lineRule="auto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61905A73" w14:textId="77777777" w:rsidR="009F041A" w:rsidRPr="001C5D54" w:rsidRDefault="009F041A" w:rsidP="009F041A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79EAE596" w14:textId="77777777" w:rsidR="009F041A" w:rsidRPr="00752CAF" w:rsidRDefault="009F041A" w:rsidP="009F041A">
      <w:pPr>
        <w:spacing w:after="0" w:line="240" w:lineRule="auto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43769657" w14:textId="5E597C8D" w:rsidR="009F041A" w:rsidRPr="00752CAF" w:rsidRDefault="009F041A" w:rsidP="009F041A">
      <w:pPr>
        <w:spacing w:after="0" w:line="240" w:lineRule="auto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</w:t>
      </w:r>
      <w:r w:rsidR="00DD031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uzyskania pozwolenia na budowę, zgłoszenia robót budowlanych, jeżeli zakres projektowych robót będzie tego </w:t>
      </w:r>
      <w:r w:rsidR="00DD031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1738662E" w14:textId="77777777" w:rsidR="00DD031D" w:rsidRPr="00DD031D" w:rsidRDefault="00DD031D" w:rsidP="00DD031D">
      <w:pPr>
        <w:spacing w:after="0" w:line="240" w:lineRule="auto"/>
        <w:ind w:left="720" w:hanging="720"/>
        <w:contextualSpacing/>
        <w:rPr>
          <w:rFonts w:ascii="Tahoma" w:eastAsia="Calibri" w:hAnsi="Tahoma" w:cs="Times New Roman"/>
          <w:color w:val="000000" w:themeColor="text1"/>
          <w:sz w:val="18"/>
          <w:szCs w:val="18"/>
          <w:lang w:bidi="en-US"/>
        </w:rPr>
      </w:pPr>
      <w:r w:rsidRPr="00DD031D">
        <w:rPr>
          <w:rFonts w:ascii="Tahoma" w:eastAsia="Times New Roman" w:hAnsi="Tahoma" w:cs="Times New Roman"/>
          <w:sz w:val="18"/>
          <w:szCs w:val="18"/>
          <w:lang w:eastAsia="pl-PL" w:bidi="en-US"/>
        </w:rPr>
        <w:t>5.Przed przystąpieniem do realizacji dokumentacji należy przeprowadzić wizję lokalną.</w:t>
      </w:r>
    </w:p>
    <w:p w14:paraId="5871C623" w14:textId="58ABC7F5" w:rsidR="008E4ECA" w:rsidRDefault="008E4ECA" w:rsidP="005401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30C0B431" w14:textId="54BAD58F" w:rsidR="00DD031D" w:rsidRPr="00F30B75" w:rsidRDefault="005F7100" w:rsidP="005F710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18"/>
          <w:szCs w:val="18"/>
          <w:lang w:bidi="en-US"/>
        </w:rPr>
      </w:pPr>
      <w:r w:rsidRPr="00F30B75">
        <w:rPr>
          <w:rFonts w:ascii="Tahoma" w:eastAsia="Calibri" w:hAnsi="Tahoma" w:cs="Tahoma"/>
          <w:sz w:val="18"/>
          <w:szCs w:val="18"/>
          <w:lang w:bidi="en-US"/>
        </w:rPr>
        <w:t>§ 2</w:t>
      </w:r>
    </w:p>
    <w:p w14:paraId="3CAF8667" w14:textId="77777777" w:rsidR="00DD031D" w:rsidRPr="00DD031D" w:rsidRDefault="00DD031D" w:rsidP="00DD031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D031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1. Opracowaną Dokumentację Wykonawca przekaże Zamawiającemu w terminie do dnia …………………</w:t>
      </w:r>
      <w:r w:rsidRPr="00DD031D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. </w:t>
      </w:r>
      <w:r w:rsidRPr="00DD031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tj. kompletną Dokumentację wraz ze wszystkimi obowiązującymi uzgodnieniami, oświadczeniami o jej kompletności.</w:t>
      </w:r>
    </w:p>
    <w:p w14:paraId="34C40379" w14:textId="77777777" w:rsidR="00DD031D" w:rsidRPr="00DD031D" w:rsidRDefault="00DD031D" w:rsidP="00DD031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D031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2. Z czynności odbioru strony sporządzają „protokół odbioru”. Podpisanie protokołu odbioru przez Zamawiającego nie oznacza potwierdzenia braku wad fizycznych i prawnych Dokumentacji. Protokół odbioru stanowi podstawę do wystawienia faktury za wykonany przedmiot umowy.</w:t>
      </w:r>
    </w:p>
    <w:p w14:paraId="5EC5FB91" w14:textId="77777777" w:rsidR="00DD031D" w:rsidRPr="00DD031D" w:rsidRDefault="00DD031D" w:rsidP="00DD031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D031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3. Na żądanie Zamawiającego, Wykonawca dostarczy egzemplarze dodatkowe Dokumentacji za oddzielnym wynagrodzeniem uzgodnionym odrębnie.</w:t>
      </w:r>
    </w:p>
    <w:p w14:paraId="376DE252" w14:textId="3DDDFA1C" w:rsidR="00DD031D" w:rsidRPr="00F30B75" w:rsidRDefault="00DD031D" w:rsidP="00DD031D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DD031D">
        <w:rPr>
          <w:rFonts w:ascii="Tahoma" w:eastAsia="Tahoma,Bold" w:hAnsi="Tahoma" w:cs="Tahoma"/>
          <w:bCs/>
          <w:color w:val="000000" w:themeColor="text1"/>
          <w:sz w:val="18"/>
          <w:szCs w:val="18"/>
          <w:lang w:eastAsia="pl-PL"/>
        </w:rPr>
        <w:t>4.Wykonawca przenosi na Zamawiającego prawa autorskie w zakresie opracowanej dokumentacji, w tym prawa autorskie zależne</w:t>
      </w:r>
      <w:r>
        <w:rPr>
          <w:rFonts w:ascii="Tahoma" w:eastAsia="Tahoma,Bold" w:hAnsi="Tahoma" w:cs="Tahoma"/>
          <w:bCs/>
          <w:color w:val="000000" w:themeColor="text1"/>
          <w:sz w:val="18"/>
          <w:szCs w:val="18"/>
          <w:lang w:eastAsia="pl-PL"/>
        </w:rPr>
        <w:t>.</w:t>
      </w:r>
    </w:p>
    <w:p w14:paraId="2ED7DD6E" w14:textId="581F9EFF" w:rsidR="005F7100" w:rsidRPr="00F30B75" w:rsidRDefault="005F7100" w:rsidP="00D529BE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18"/>
          <w:szCs w:val="18"/>
          <w:lang w:bidi="en-US"/>
        </w:rPr>
      </w:pPr>
      <w:r w:rsidRPr="00F30B75">
        <w:rPr>
          <w:rFonts w:ascii="Tahoma" w:eastAsia="Calibri" w:hAnsi="Tahoma" w:cs="Tahoma"/>
          <w:sz w:val="18"/>
          <w:szCs w:val="18"/>
          <w:lang w:bidi="en-US"/>
        </w:rPr>
        <w:t>§ 3</w:t>
      </w:r>
    </w:p>
    <w:p w14:paraId="2A569656" w14:textId="33BD4F4C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F30B75">
        <w:rPr>
          <w:rFonts w:ascii="Tahoma" w:eastAsia="Calibri" w:hAnsi="Tahoma" w:cs="Tahoma"/>
          <w:sz w:val="18"/>
          <w:szCs w:val="18"/>
          <w:lang w:bidi="en-US"/>
        </w:rPr>
        <w:t xml:space="preserve">1.Za </w:t>
      </w:r>
      <w:r w:rsidR="008B4AAF" w:rsidRPr="00F30B75">
        <w:rPr>
          <w:rFonts w:ascii="Tahoma" w:eastAsia="Calibri" w:hAnsi="Tahoma" w:cs="Tahoma"/>
          <w:sz w:val="18"/>
          <w:szCs w:val="18"/>
          <w:lang w:bidi="en-US"/>
        </w:rPr>
        <w:t xml:space="preserve">kompleksowe </w:t>
      </w:r>
      <w:r w:rsidRPr="00F30B75">
        <w:rPr>
          <w:rFonts w:ascii="Tahoma" w:eastAsia="Calibri" w:hAnsi="Tahoma" w:cs="Tahoma"/>
          <w:sz w:val="18"/>
          <w:szCs w:val="18"/>
          <w:lang w:bidi="en-US"/>
        </w:rPr>
        <w:t xml:space="preserve">wykonanie przedmiotu umowy strony ustalają wynagrodzenia umowne w wysokości </w:t>
      </w:r>
    </w:p>
    <w:p w14:paraId="56D21EC2" w14:textId="4E09C31A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 w:themeColor="text1"/>
          <w:sz w:val="18"/>
          <w:szCs w:val="18"/>
          <w:lang w:bidi="en-US"/>
        </w:rPr>
      </w:pPr>
      <w:r w:rsidRPr="00F30B75">
        <w:rPr>
          <w:rFonts w:ascii="Tahoma" w:eastAsia="Calibri" w:hAnsi="Tahoma" w:cs="Tahoma"/>
          <w:sz w:val="18"/>
          <w:szCs w:val="18"/>
          <w:lang w:bidi="en-US"/>
        </w:rPr>
        <w:t>netto ……………….. zł, słownie:……………………………………………………………………………</w:t>
      </w:r>
      <w:r w:rsidRPr="00F30B75">
        <w:rPr>
          <w:rFonts w:ascii="Tahoma" w:eastAsia="Calibri" w:hAnsi="Tahoma" w:cs="Tahoma"/>
          <w:color w:val="FF0000"/>
          <w:sz w:val="18"/>
          <w:szCs w:val="18"/>
          <w:lang w:bidi="en-US"/>
        </w:rPr>
        <w:t xml:space="preserve"> </w:t>
      </w:r>
      <w:r w:rsidRPr="00F30B75">
        <w:rPr>
          <w:rFonts w:ascii="Tahoma" w:eastAsia="Calibri" w:hAnsi="Tahoma" w:cs="Tahoma"/>
          <w:sz w:val="18"/>
          <w:szCs w:val="18"/>
          <w:lang w:bidi="en-US"/>
        </w:rPr>
        <w:t>plus obowiązujący podatek VAT …..%  w wysokości: …………….. zł,</w:t>
      </w:r>
      <w:r w:rsidRPr="00F30B75">
        <w:rPr>
          <w:rFonts w:ascii="Tahoma" w:eastAsia="Calibri" w:hAnsi="Tahoma" w:cs="Tahoma"/>
          <w:color w:val="FF0000"/>
          <w:sz w:val="18"/>
          <w:szCs w:val="18"/>
          <w:lang w:bidi="en-US"/>
        </w:rPr>
        <w:t xml:space="preserve"> </w:t>
      </w:r>
      <w:r w:rsidRPr="00F30B75">
        <w:rPr>
          <w:rFonts w:ascii="Tahoma" w:eastAsia="Calibri" w:hAnsi="Tahoma" w:cs="Tahoma"/>
          <w:color w:val="000000" w:themeColor="text1"/>
          <w:sz w:val="18"/>
          <w:szCs w:val="18"/>
          <w:lang w:bidi="en-US"/>
        </w:rPr>
        <w:t>słownie: ………………………………………………………………………………,</w:t>
      </w:r>
      <w:r w:rsidR="00F30B75">
        <w:rPr>
          <w:rFonts w:ascii="Tahoma" w:eastAsia="Calibri" w:hAnsi="Tahoma" w:cs="Tahoma"/>
          <w:color w:val="000000" w:themeColor="text1"/>
          <w:sz w:val="18"/>
          <w:szCs w:val="18"/>
          <w:lang w:bidi="en-US"/>
        </w:rPr>
        <w:t xml:space="preserve">           </w:t>
      </w:r>
      <w:r w:rsidRPr="00F30B75">
        <w:rPr>
          <w:rFonts w:ascii="Tahoma" w:eastAsia="Calibri" w:hAnsi="Tahoma" w:cs="Tahoma"/>
          <w:color w:val="000000" w:themeColor="text1"/>
          <w:sz w:val="18"/>
          <w:szCs w:val="18"/>
          <w:lang w:bidi="en-US"/>
        </w:rPr>
        <w:t xml:space="preserve"> </w:t>
      </w:r>
      <w:r w:rsidRPr="00F30B75">
        <w:rPr>
          <w:rFonts w:ascii="Tahoma" w:eastAsia="Calibri" w:hAnsi="Tahoma" w:cs="Tahoma"/>
          <w:sz w:val="18"/>
          <w:szCs w:val="18"/>
          <w:lang w:bidi="en-US"/>
        </w:rPr>
        <w:t>brutto  …………… zł, słownie</w:t>
      </w:r>
      <w:r w:rsidRPr="00F30B75">
        <w:rPr>
          <w:rFonts w:ascii="Tahoma" w:eastAsia="Calibri" w:hAnsi="Tahoma" w:cs="Tahoma"/>
          <w:color w:val="000000" w:themeColor="text1"/>
          <w:sz w:val="18"/>
          <w:szCs w:val="18"/>
          <w:lang w:bidi="en-US"/>
        </w:rPr>
        <w:t>: …………………………………………………………………………………………………………...</w:t>
      </w:r>
    </w:p>
    <w:p w14:paraId="55F2D72F" w14:textId="77777777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2. W wynagrodzeniu określonym w ust. 1 mieszczą się wszelkie koszty wykonania przedmiotu umowy.</w:t>
      </w:r>
    </w:p>
    <w:p w14:paraId="0F6B34E6" w14:textId="3AF6E047" w:rsidR="005F7100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3. Po zapłaceniu wynagrodzenia dokumentacja stanow</w:t>
      </w:r>
      <w:r w:rsidRPr="005F710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własność Zamawiającego, a Wykonawcy nie przysługują do niej żadne prawa.</w:t>
      </w:r>
    </w:p>
    <w:p w14:paraId="7083660C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1346CF07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5614402D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1B7C8D2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AB3BF0B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1485A55D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4AC11F7E" w14:textId="77777777" w:rsidR="00DD031D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1527B9B9" w14:textId="77777777" w:rsidR="00DD031D" w:rsidRPr="005F7100" w:rsidRDefault="00DD031D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1ED91BFF" w14:textId="77777777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>§ 4</w:t>
      </w:r>
    </w:p>
    <w:p w14:paraId="53BB1901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1. Fakturę należy wystawiać na podstawie protokołu odbioru prac projektowych po dostarczeniu kompletu dokumentacji wraz z oświadczeniem o kompletności dokumentacji na: </w:t>
      </w:r>
    </w:p>
    <w:p w14:paraId="4BBB25B0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Nabywca: </w:t>
      </w:r>
      <w:r w:rsidRPr="00F379FD">
        <w:rPr>
          <w:rFonts w:ascii="Tahoma" w:eastAsia="Times New Roman" w:hAnsi="Tahoma" w:cs="Tahoma"/>
          <w:b/>
          <w:sz w:val="18"/>
          <w:szCs w:val="18"/>
          <w:lang w:eastAsia="pl-PL"/>
        </w:rPr>
        <w:t>Miasto Konin, Plac Wolności 1, 62-500 Konin, NIP 665-289-98-34</w:t>
      </w:r>
      <w:r w:rsidRPr="00F379FD">
        <w:rPr>
          <w:rFonts w:ascii="Tahoma" w:eastAsia="Times New Roman" w:hAnsi="Tahoma" w:cs="Tahoma"/>
          <w:sz w:val="18"/>
          <w:szCs w:val="18"/>
          <w:lang w:eastAsia="pl-PL"/>
        </w:rPr>
        <w:t>,</w:t>
      </w:r>
    </w:p>
    <w:p w14:paraId="65A1A11C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Odbiorca faktury: </w:t>
      </w:r>
      <w:r w:rsidRPr="00F379FD">
        <w:rPr>
          <w:rFonts w:ascii="Tahoma" w:eastAsia="Times New Roman" w:hAnsi="Tahoma" w:cs="Tahoma"/>
          <w:b/>
          <w:sz w:val="18"/>
          <w:szCs w:val="18"/>
          <w:lang w:eastAsia="pl-PL"/>
        </w:rPr>
        <w:t>PGKiM Sp. z o.o. ul. Marii Dąbrowskiej 8, 62-500 Konin.</w:t>
      </w:r>
    </w:p>
    <w:p w14:paraId="04AE96A7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2. Termin płatności faktury ustala się na 30 dni od daty wpływu do Zamawiającego prawidłowo wystawionej faktury. Za spełnienie niniejszego warunku uznaje się dzień złożenia polecenia przelewu w banku Zamawiającego. </w:t>
      </w:r>
    </w:p>
    <w:p w14:paraId="38D6323A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3. W razie zwłoki Zamawiającego w zapłacie należności Wykonawcy, przysługują Wykonawcy odsetki                             </w:t>
      </w:r>
    </w:p>
    <w:p w14:paraId="0C519F55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w ustawowej wysokości. </w:t>
      </w:r>
    </w:p>
    <w:p w14:paraId="325A4590" w14:textId="77777777" w:rsidR="00F379FD" w:rsidRPr="00F379FD" w:rsidRDefault="00F379FD" w:rsidP="00F379F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F379FD">
        <w:rPr>
          <w:rFonts w:ascii="Tahoma" w:eastAsia="Times New Roman" w:hAnsi="Tahoma" w:cs="Tahoma"/>
          <w:sz w:val="18"/>
          <w:szCs w:val="18"/>
          <w:lang w:eastAsia="pl-PL"/>
        </w:rPr>
        <w:t xml:space="preserve">4. Rachunek, na który dokonywany będzie przelew wynagrodzenia dla Wykonawcy, powinien w momencie dokonywania przelewu środków przez Zamawiającego, znajdować się na tzw. „białej liście”, tj. wykazie podmiotów prowadzonym przez Szefa Krajowej Administracji Skarbowej, zgodnie z ustawą z dnia 12 kwietnia 2019 r. o zmianie ustawy o podatku od towarów i usług oraz niektórych innych ustaw. W przypadku, kiedy podany na fakturze rachunek bankowy Wykonawcy nie znajdzie się w w/w wykazie, Zamawiający w ciągu trzech dni od dnia zlecenia przelewu zgłosi ten fakt w urzędzie skarbowym właściwym dla Wykonawcy.  </w:t>
      </w:r>
    </w:p>
    <w:p w14:paraId="71B648B8" w14:textId="77777777" w:rsidR="005F7100" w:rsidRDefault="005F7100" w:rsidP="005F710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F40E7E1" w14:textId="77777777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§ 5</w:t>
      </w:r>
    </w:p>
    <w:p w14:paraId="080C8E30" w14:textId="77777777" w:rsidR="005F7100" w:rsidRPr="005F7100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5F7100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Osobami wyznaczonymi do kontaktu będą:</w:t>
      </w:r>
    </w:p>
    <w:p w14:paraId="64B78D0B" w14:textId="77777777" w:rsidR="005F7100" w:rsidRPr="005F7100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5F7100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a) ze strony Wykonawcy:</w:t>
      </w:r>
    </w:p>
    <w:p w14:paraId="70AAD561" w14:textId="77777777" w:rsidR="005F7100" w:rsidRPr="005F7100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5F7100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…………………………………………………………….. tel. …………………….</w:t>
      </w:r>
    </w:p>
    <w:p w14:paraId="64C8EA24" w14:textId="77777777" w:rsidR="005F7100" w:rsidRPr="005F7100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7100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b) ze strony Zamawiającego:</w:t>
      </w:r>
    </w:p>
    <w:p w14:paraId="0ACB4352" w14:textId="36F1CA63" w:rsidR="005F7100" w:rsidRPr="005F7100" w:rsidRDefault="009F041A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Kamil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Pędziński</w:t>
      </w:r>
      <w:proofErr w:type="spellEnd"/>
      <w:r w:rsidR="005F7100" w:rsidRPr="005F710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– Inspektor ds. 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Budowlanych </w:t>
      </w:r>
      <w:r w:rsidR="005F7100" w:rsidRPr="005F710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tel. 5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10 114 885</w:t>
      </w:r>
      <w:r w:rsidR="005F7100" w:rsidRPr="005F710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</w:p>
    <w:p w14:paraId="12A1FF96" w14:textId="77777777" w:rsidR="005F7100" w:rsidRDefault="005F7100" w:rsidP="005F710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D261968" w14:textId="77777777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§ 6</w:t>
      </w:r>
    </w:p>
    <w:p w14:paraId="79A978EE" w14:textId="77777777" w:rsidR="005F7100" w:rsidRPr="008B4AAF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B4AA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1.Wykonawca jest odpowiedzialny wobec Zamawiającego, jeżeli Dokumentacja ma wady zmniejszające jej                wartość lub użyteczność ze względu na cel oznaczony w umowie albo wynikający z przeznaczenia                          a w szczególności odpowiada za rozwiązania projektu niezgodne z normami i przepisami techniczno-budowlanymi.</w:t>
      </w:r>
    </w:p>
    <w:p w14:paraId="2A9D1175" w14:textId="75912D9B" w:rsidR="005F7100" w:rsidRDefault="005F7100" w:rsidP="005F710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8B4AA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2.Zamawiający, który otrzymał wadliwą Dokumentację może żądać bezpłatnego usunięcia wad przez Wykonawcę w terminie nie krótszym niż 5 dni roboczych bez względu na wysokość związanych z tym kosztów.</w:t>
      </w:r>
    </w:p>
    <w:p w14:paraId="0FF10744" w14:textId="77777777" w:rsidR="005F7100" w:rsidRPr="005F7100" w:rsidRDefault="005F7100" w:rsidP="005F710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3014E8C" w14:textId="77777777" w:rsidR="005F7100" w:rsidRPr="00F30B75" w:rsidRDefault="005F7100" w:rsidP="005F710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§ 7</w:t>
      </w:r>
    </w:p>
    <w:p w14:paraId="642EFD4A" w14:textId="77777777" w:rsidR="005F7100" w:rsidRPr="005F7100" w:rsidRDefault="005F7100" w:rsidP="005F7100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5F7100">
        <w:rPr>
          <w:rFonts w:ascii="Tahoma" w:eastAsia="Calibri" w:hAnsi="Tahoma" w:cs="Tahoma"/>
          <w:bCs/>
          <w:sz w:val="18"/>
          <w:szCs w:val="18"/>
          <w:lang w:bidi="en-US"/>
        </w:rPr>
        <w:t>1.Ustala się naliczanie następujących kar umownych dla Wykonawcy w przypadku niewykonania lub nienależytego wykonania przedmiotu umowy:</w:t>
      </w:r>
    </w:p>
    <w:p w14:paraId="79B7F512" w14:textId="77777777" w:rsidR="005F7100" w:rsidRPr="005F7100" w:rsidRDefault="005F7100" w:rsidP="005F710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F7100">
        <w:rPr>
          <w:rFonts w:ascii="Tahoma" w:eastAsia="Calibri" w:hAnsi="Tahoma" w:cs="Tahoma"/>
          <w:bCs/>
          <w:sz w:val="18"/>
          <w:szCs w:val="18"/>
          <w:lang w:bidi="en-US"/>
        </w:rPr>
        <w:t xml:space="preserve">1.1.za zwłokę w wykonaniu przedmiotu umowy, o którym mowa </w:t>
      </w:r>
      <w:r w:rsidRPr="005F7100">
        <w:rPr>
          <w:rFonts w:ascii="Tahoma" w:eastAsia="Calibri" w:hAnsi="Tahoma" w:cs="Tahoma"/>
          <w:bCs/>
          <w:color w:val="000000" w:themeColor="text1"/>
          <w:sz w:val="18"/>
          <w:szCs w:val="18"/>
          <w:lang w:bidi="en-US"/>
        </w:rPr>
        <w:t xml:space="preserve">w § 2 </w:t>
      </w:r>
      <w:r w:rsidRPr="005F7100">
        <w:rPr>
          <w:rFonts w:ascii="Tahoma" w:eastAsia="Calibri" w:hAnsi="Tahoma" w:cs="Tahoma"/>
          <w:bCs/>
          <w:sz w:val="18"/>
          <w:szCs w:val="18"/>
          <w:lang w:bidi="en-US"/>
        </w:rPr>
        <w:t xml:space="preserve">Wykonawca zapłaci Zamawiającemu karę umowną za każdy dzień opóźnienia w wysokości </w:t>
      </w:r>
      <w:r w:rsidRPr="005F7100">
        <w:rPr>
          <w:rFonts w:ascii="Tahoma" w:eastAsia="Times New Roman" w:hAnsi="Tahoma" w:cs="Tahoma"/>
          <w:sz w:val="18"/>
          <w:szCs w:val="18"/>
          <w:lang w:eastAsia="pl-PL"/>
        </w:rPr>
        <w:t>100,00 zł (brutto</w:t>
      </w:r>
      <w:r w:rsidRPr="005F710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);</w:t>
      </w:r>
    </w:p>
    <w:p w14:paraId="2141A7AE" w14:textId="77777777" w:rsidR="005F7100" w:rsidRDefault="005F7100" w:rsidP="005F7100">
      <w:pPr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</w:pPr>
      <w:r w:rsidRPr="005F7100">
        <w:rPr>
          <w:rFonts w:ascii="Tahoma" w:eastAsia="Times New Roman" w:hAnsi="Tahoma" w:cs="Tahoma"/>
          <w:sz w:val="18"/>
          <w:szCs w:val="18"/>
          <w:lang w:eastAsia="pl-PL"/>
        </w:rPr>
        <w:t xml:space="preserve">1.2.odstąpienie od umowy przez Wykonawcę z przyczyn niezależnych od Zamawiającego oraz odstąpienie od umowy przez Zamawiającego z przyczyn zależnych od Wykonawcy stanowi podstawę dla Zamawiającego do naliczenia kary umownej w wysokości 20% wynagrodzenia Wykonawcy brutto określonego </w:t>
      </w:r>
      <w:r w:rsidRPr="005F7100"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  <w:t>w § 3 ust. 1 umowy;</w:t>
      </w:r>
    </w:p>
    <w:p w14:paraId="166D3A3B" w14:textId="0DBAE034" w:rsidR="003964E7" w:rsidRPr="005F7100" w:rsidRDefault="005F7100" w:rsidP="005F710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F7100">
        <w:rPr>
          <w:rFonts w:ascii="Tahoma" w:eastAsia="Times New Roman" w:hAnsi="Tahoma" w:cs="Tahoma"/>
          <w:sz w:val="18"/>
          <w:szCs w:val="18"/>
          <w:lang w:eastAsia="pl-PL"/>
        </w:rPr>
        <w:t xml:space="preserve">1.3.Wykonawca oświadcza, że wyraża zgodę na potrącenie z faktury Wykonawcy za wykonany przedmiot umowy należności Zamawiającego, o których mowa w ust. 1.1., 1.2. O fakcie potrącenia Zamawiający powiadomi Wykonawcę na piśmie. </w:t>
      </w:r>
    </w:p>
    <w:p w14:paraId="6A9D1A65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u w:val="single"/>
          <w:lang w:bidi="en-US"/>
        </w:rPr>
      </w:pPr>
      <w:r w:rsidRPr="005F7100">
        <w:rPr>
          <w:rFonts w:ascii="Tahoma" w:eastAsia="Calibri" w:hAnsi="Tahoma" w:cs="Tahoma"/>
          <w:sz w:val="18"/>
          <w:szCs w:val="18"/>
          <w:u w:val="single"/>
          <w:lang w:bidi="en-US"/>
        </w:rPr>
        <w:t>2.Odstąpienie od umowy.</w:t>
      </w:r>
    </w:p>
    <w:p w14:paraId="280A9199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 xml:space="preserve">2.1. 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Zamawiający może 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odstąpić od 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>umow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 xml:space="preserve">y, 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>jeżeli:</w:t>
      </w:r>
    </w:p>
    <w:p w14:paraId="38806C8E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>a) ogłoszono upadłość lub likwidację Wykonawcy, z wyjątkiem likwidacji przeprowadzonej w celu przekształcenia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</w:p>
    <w:p w14:paraId="31D1527D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b) w przypadku stwierdzenia przez Zamawiającego wykonywania Dokumentacji przez Wykonawcę w sposób niezgodny z przedmiotem zamówienia;</w:t>
      </w:r>
    </w:p>
    <w:p w14:paraId="46564327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5F7100">
        <w:rPr>
          <w:rFonts w:ascii="Tahoma" w:eastAsia="Calibri" w:hAnsi="Tahoma" w:cs="Tahoma"/>
          <w:spacing w:val="1"/>
          <w:sz w:val="18"/>
          <w:szCs w:val="18"/>
          <w:lang w:eastAsia="x-none" w:bidi="en-US"/>
        </w:rPr>
        <w:t>c</w:t>
      </w:r>
      <w:r w:rsidRPr="005F7100">
        <w:rPr>
          <w:rFonts w:ascii="Tahoma" w:eastAsia="Calibri" w:hAnsi="Tahoma" w:cs="Tahoma"/>
          <w:spacing w:val="1"/>
          <w:sz w:val="18"/>
          <w:szCs w:val="18"/>
          <w:lang w:val="x-none" w:eastAsia="x-none" w:bidi="en-US"/>
        </w:rPr>
        <w:t xml:space="preserve">) 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>został wydany nakaz zajęcia majątku Wykonawcy lub Wykonawca ogłosił zrzeczenie się majątku na rzecz wierzycieli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765AFC6B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d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Wykonawca wykonuje 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przedmiot umowy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przy pomocy podwykonawców bez zgody Zamawiającego.</w:t>
      </w:r>
    </w:p>
    <w:p w14:paraId="1B927921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2.2.Zamawiający może wykonać prawo odstąpienia opisane w ust.2.1. powyżej w terminie 30 dni od daty powzięcia przez niego informacji o wystąpieniu którejkolwiek z w/w podstaw do odstąpienia.</w:t>
      </w:r>
    </w:p>
    <w:p w14:paraId="5D3D9BF6" w14:textId="77777777" w:rsidR="005F7100" w:rsidRP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2.3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.Wykonawca może 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odstąpić od umowy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 Zamawiający zawiadomił Wykonawcę, że na skutek zaistnienia nieprzewidzianych uprzednio okoliczności nie będzie mógł wywiązywać się z zobowiązań umownych, </w:t>
      </w: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 xml:space="preserve">                      </w:t>
      </w:r>
      <w:r w:rsidRPr="005F7100">
        <w:rPr>
          <w:rFonts w:ascii="Tahoma" w:eastAsia="Calibri" w:hAnsi="Tahoma" w:cs="Tahoma"/>
          <w:sz w:val="18"/>
          <w:szCs w:val="18"/>
          <w:lang w:val="x-none" w:eastAsia="x-none" w:bidi="en-US"/>
        </w:rPr>
        <w:t>w szczególności finansowych.</w:t>
      </w:r>
    </w:p>
    <w:p w14:paraId="1F951651" w14:textId="77777777" w:rsidR="005F7100" w:rsidRDefault="005F7100" w:rsidP="005F7100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5F7100">
        <w:rPr>
          <w:rFonts w:ascii="Tahoma" w:eastAsia="Calibri" w:hAnsi="Tahoma" w:cs="Tahoma"/>
          <w:sz w:val="18"/>
          <w:szCs w:val="18"/>
          <w:lang w:eastAsia="x-none" w:bidi="en-US"/>
        </w:rPr>
        <w:t>3.</w:t>
      </w:r>
      <w:r w:rsidRPr="005F7100">
        <w:rPr>
          <w:rFonts w:ascii="Tahoma" w:eastAsia="Calibri" w:hAnsi="Tahoma" w:cs="Tahoma"/>
          <w:sz w:val="18"/>
          <w:szCs w:val="18"/>
          <w:lang w:bidi="en-US"/>
        </w:rPr>
        <w:t>Jeżeli kara umowna naliczona w oparciu o postanowienia niniejszego paragrafu nie pokryje poniesionej szkody, strony mogą dochodzić odszkodowania uzupełniającego.</w:t>
      </w:r>
    </w:p>
    <w:p w14:paraId="78256819" w14:textId="77777777" w:rsidR="0054019F" w:rsidRDefault="0054019F" w:rsidP="005401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7D5449E6" w14:textId="77777777" w:rsidR="003964E7" w:rsidRPr="00F30B75" w:rsidRDefault="003964E7" w:rsidP="003964E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§ 8</w:t>
      </w:r>
    </w:p>
    <w:p w14:paraId="25A3F784" w14:textId="147E32BF" w:rsidR="003964E7" w:rsidRDefault="003964E7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bookmarkStart w:id="1" w:name="_Hlk161122262"/>
      <w:r w:rsidRPr="003964E7">
        <w:rPr>
          <w:rFonts w:ascii="Tahoma" w:eastAsia="Calibri" w:hAnsi="Tahoma" w:cs="Tahoma"/>
          <w:sz w:val="18"/>
          <w:szCs w:val="18"/>
          <w:lang w:bidi="en-US"/>
        </w:rPr>
        <w:t>Pod rygorem nieważności wszelkie zmiany umowy mogą nastąpić za obopólną zgodą stron wyrażoną na piśmie</w:t>
      </w:r>
      <w:r w:rsidR="008B4AAF">
        <w:rPr>
          <w:rFonts w:ascii="Tahoma" w:eastAsia="Calibri" w:hAnsi="Tahoma" w:cs="Tahoma"/>
          <w:sz w:val="18"/>
          <w:szCs w:val="18"/>
          <w:lang w:bidi="en-US"/>
        </w:rPr>
        <w:t xml:space="preserve">            </w:t>
      </w:r>
      <w:r w:rsidRPr="003964E7">
        <w:rPr>
          <w:rFonts w:ascii="Tahoma" w:eastAsia="Calibri" w:hAnsi="Tahoma" w:cs="Tahoma"/>
          <w:sz w:val="18"/>
          <w:szCs w:val="18"/>
          <w:lang w:bidi="en-US"/>
        </w:rPr>
        <w:t xml:space="preserve"> w formie aneksu do niniejszej umowy.</w:t>
      </w:r>
    </w:p>
    <w:p w14:paraId="712A76A8" w14:textId="77777777" w:rsidR="00DD031D" w:rsidRDefault="00DD031D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7AAA678B" w14:textId="77777777" w:rsidR="00DD031D" w:rsidRDefault="00DD031D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1C88F18E" w14:textId="77777777" w:rsidR="00DD031D" w:rsidRDefault="00DD031D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19F2FFDE" w14:textId="77777777" w:rsidR="00F30B75" w:rsidRDefault="00F30B75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55FDBCA6" w14:textId="77777777" w:rsidR="00F30B75" w:rsidRDefault="00F30B75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5644432A" w14:textId="77777777" w:rsidR="00DD031D" w:rsidRDefault="00DD031D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0C4E51DE" w14:textId="77777777" w:rsidR="00DD031D" w:rsidRDefault="00DD031D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45EF2CBC" w14:textId="77777777" w:rsidR="00DD031D" w:rsidRPr="003964E7" w:rsidRDefault="00DD031D" w:rsidP="003964E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bookmarkEnd w:id="1"/>
    <w:p w14:paraId="62A89792" w14:textId="77777777" w:rsidR="003964E7" w:rsidRPr="00F30B75" w:rsidRDefault="003964E7" w:rsidP="003964E7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§ 9</w:t>
      </w:r>
    </w:p>
    <w:p w14:paraId="1F81D34A" w14:textId="134E621D" w:rsidR="003964E7" w:rsidRDefault="003964E7" w:rsidP="003964E7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bookmarkStart w:id="2" w:name="_Hlk161122321"/>
      <w:r w:rsidRPr="003964E7">
        <w:rPr>
          <w:rFonts w:ascii="Tahoma" w:eastAsia="Calibri" w:hAnsi="Tahoma" w:cs="Tahoma"/>
          <w:sz w:val="18"/>
          <w:szCs w:val="18"/>
          <w:lang w:bidi="en-US"/>
        </w:rPr>
        <w:t>Strony wykluczają dopuszczalność cesji wierzytelności wynikających z niniejszej umowy na osoby trzecie bez pisemnej zgody Zamawiającego</w:t>
      </w:r>
      <w:bookmarkEnd w:id="2"/>
      <w:r w:rsidRPr="003964E7">
        <w:rPr>
          <w:rFonts w:ascii="Tahoma" w:eastAsia="Calibri" w:hAnsi="Tahoma" w:cs="Tahoma"/>
          <w:sz w:val="18"/>
          <w:szCs w:val="18"/>
          <w:lang w:bidi="en-US"/>
        </w:rPr>
        <w:t>.</w:t>
      </w:r>
    </w:p>
    <w:p w14:paraId="1DC49900" w14:textId="77777777" w:rsidR="003964E7" w:rsidRPr="003964E7" w:rsidRDefault="003964E7" w:rsidP="003964E7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52938823" w14:textId="77777777" w:rsidR="003964E7" w:rsidRPr="00F30B75" w:rsidRDefault="003964E7" w:rsidP="003964E7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§ 10</w:t>
      </w:r>
    </w:p>
    <w:p w14:paraId="00DA80C8" w14:textId="77777777" w:rsidR="003964E7" w:rsidRPr="003964E7" w:rsidRDefault="003964E7" w:rsidP="003964E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3964E7">
        <w:rPr>
          <w:rFonts w:ascii="Tahoma" w:eastAsia="Times New Roman" w:hAnsi="Tahoma" w:cs="Tahoma"/>
          <w:sz w:val="18"/>
          <w:szCs w:val="18"/>
          <w:lang w:eastAsia="pl-PL"/>
        </w:rPr>
        <w:t>Spory, jakie mogą wyniknąć z realizacji postanowień niniejszej umowy strony poddają pod rozstrzygnięcie Sądu właściwego miejscowo dla siedziby Zamawiającego.</w:t>
      </w:r>
    </w:p>
    <w:p w14:paraId="72CA6D44" w14:textId="77777777" w:rsidR="003964E7" w:rsidRPr="003964E7" w:rsidRDefault="003964E7" w:rsidP="003964E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ACEAE41" w14:textId="77777777" w:rsidR="003964E7" w:rsidRPr="00F30B75" w:rsidRDefault="003964E7" w:rsidP="003964E7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sz w:val="18"/>
          <w:szCs w:val="18"/>
          <w:lang w:eastAsia="pl-PL"/>
        </w:rPr>
        <w:t>§ 11</w:t>
      </w:r>
    </w:p>
    <w:p w14:paraId="45FFEAD3" w14:textId="5913B21B" w:rsidR="003964E7" w:rsidRPr="003964E7" w:rsidRDefault="003964E7" w:rsidP="003964E7">
      <w:pPr>
        <w:spacing w:after="0" w:line="240" w:lineRule="auto"/>
        <w:ind w:right="-468"/>
        <w:rPr>
          <w:rFonts w:ascii="Tahoma" w:eastAsia="Times New Roman" w:hAnsi="Tahoma" w:cs="Tahoma"/>
          <w:sz w:val="18"/>
          <w:szCs w:val="18"/>
          <w:lang w:eastAsia="pl-PL"/>
        </w:rPr>
      </w:pPr>
      <w:r w:rsidRPr="003964E7">
        <w:rPr>
          <w:rFonts w:ascii="Tahoma" w:eastAsia="Times New Roman" w:hAnsi="Tahoma" w:cs="Tahoma"/>
          <w:sz w:val="18"/>
          <w:szCs w:val="18"/>
          <w:lang w:eastAsia="pl-PL"/>
        </w:rPr>
        <w:t xml:space="preserve">W sprawach nieuregulowanych niniejszą umową mają zastosowanie właściwe przepisy Kodeksu </w:t>
      </w:r>
      <w:r w:rsidR="00F30B75">
        <w:rPr>
          <w:rFonts w:ascii="Tahoma" w:eastAsia="Times New Roman" w:hAnsi="Tahoma" w:cs="Tahoma"/>
          <w:sz w:val="18"/>
          <w:szCs w:val="18"/>
          <w:lang w:eastAsia="pl-PL"/>
        </w:rPr>
        <w:t>c</w:t>
      </w:r>
      <w:r w:rsidRPr="003964E7">
        <w:rPr>
          <w:rFonts w:ascii="Tahoma" w:eastAsia="Times New Roman" w:hAnsi="Tahoma" w:cs="Tahoma"/>
          <w:sz w:val="18"/>
          <w:szCs w:val="18"/>
          <w:lang w:eastAsia="pl-PL"/>
        </w:rPr>
        <w:t xml:space="preserve">ywilnego i ustawy Prawo Budowlane. </w:t>
      </w:r>
    </w:p>
    <w:p w14:paraId="790AE1B5" w14:textId="77777777" w:rsidR="005F7100" w:rsidRDefault="005F7100" w:rsidP="005401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386088C1" w14:textId="77777777" w:rsidR="003964E7" w:rsidRPr="00F30B75" w:rsidRDefault="003964E7" w:rsidP="003964E7">
      <w:pPr>
        <w:spacing w:after="0" w:line="240" w:lineRule="auto"/>
        <w:jc w:val="center"/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>§ 12</w:t>
      </w:r>
    </w:p>
    <w:p w14:paraId="6A6B2BDA" w14:textId="41BC5AE0" w:rsidR="003964E7" w:rsidRPr="00F30B75" w:rsidRDefault="003964E7" w:rsidP="003964E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/>
          <w:iCs/>
          <w:color w:val="000000" w:themeColor="text1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>Integralną częścią składową niniejszej umowy stanowi formularz oferty Wykonawcy</w:t>
      </w:r>
      <w:r w:rsidRPr="00F30B75">
        <w:rPr>
          <w:rFonts w:ascii="Times New Roman" w:eastAsia="Times New Roman" w:hAnsi="Times New Roman" w:cs="Tahoma"/>
          <w:bCs/>
          <w:color w:val="000000" w:themeColor="text1"/>
          <w:sz w:val="18"/>
          <w:szCs w:val="18"/>
          <w:lang w:eastAsia="pl-PL"/>
        </w:rPr>
        <w:t xml:space="preserve"> </w:t>
      </w:r>
      <w:r w:rsidRPr="00F30B75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 xml:space="preserve">złożony w postępowaniu zarejestrowanym pod nr DZN/T/ </w:t>
      </w:r>
      <w:r w:rsidR="00F379FD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>208</w:t>
      </w:r>
      <w:r w:rsidRPr="00F30B75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 xml:space="preserve"> /202</w:t>
      </w:r>
      <w:r w:rsidR="00F30B75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>5</w:t>
      </w:r>
      <w:r w:rsidRPr="00F30B75">
        <w:rPr>
          <w:rFonts w:ascii="Tahoma" w:eastAsia="Times New Roman" w:hAnsi="Tahoma" w:cs="Tahoma"/>
          <w:bCs/>
          <w:color w:val="000000" w:themeColor="text1"/>
          <w:sz w:val="18"/>
          <w:szCs w:val="18"/>
          <w:lang w:eastAsia="pl-PL"/>
        </w:rPr>
        <w:t>.</w:t>
      </w:r>
      <w:r w:rsidRPr="00F30B75">
        <w:rPr>
          <w:rFonts w:ascii="Times New Roman" w:eastAsia="Times New Roman" w:hAnsi="Times New Roman" w:cs="Tahoma"/>
          <w:bCs/>
          <w:color w:val="000000" w:themeColor="text1"/>
          <w:sz w:val="18"/>
          <w:szCs w:val="18"/>
          <w:lang w:eastAsia="pl-PL"/>
        </w:rPr>
        <w:t xml:space="preserve">  </w:t>
      </w:r>
    </w:p>
    <w:p w14:paraId="2C7E3EEF" w14:textId="77777777" w:rsidR="003964E7" w:rsidRPr="00F30B75" w:rsidRDefault="003964E7" w:rsidP="003964E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</w:p>
    <w:p w14:paraId="02413084" w14:textId="77777777" w:rsidR="003964E7" w:rsidRPr="00F30B75" w:rsidRDefault="003964E7" w:rsidP="003964E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F30B75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§ 13</w:t>
      </w:r>
    </w:p>
    <w:p w14:paraId="19EEFBB1" w14:textId="77777777" w:rsidR="003964E7" w:rsidRPr="00F30B75" w:rsidRDefault="003964E7" w:rsidP="003964E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bookmarkStart w:id="3" w:name="_Hlk161122450"/>
      <w:r w:rsidRPr="00F30B75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Umowa została sporządzona w dwóch jednobrzmiących egzemplarzach, po jednym egzemplarzu dla każdej ze stron.</w:t>
      </w:r>
    </w:p>
    <w:bookmarkEnd w:id="3"/>
    <w:p w14:paraId="003A7093" w14:textId="77777777" w:rsidR="003964E7" w:rsidRPr="003964E7" w:rsidRDefault="003964E7" w:rsidP="003964E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14:paraId="5E68305A" w14:textId="77777777" w:rsidR="005F7100" w:rsidRDefault="005F7100" w:rsidP="005401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3AAE052C" w14:textId="77777777" w:rsidR="005F7100" w:rsidRDefault="005F7100" w:rsidP="005401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79237C73" w14:textId="77777777" w:rsidR="0054019F" w:rsidRDefault="0054019F" w:rsidP="005401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46860C47" w14:textId="77777777" w:rsidR="0054019F" w:rsidRDefault="0054019F" w:rsidP="0054019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50244A7" w14:textId="77777777" w:rsidR="003964E7" w:rsidRPr="00DD031D" w:rsidRDefault="003964E7" w:rsidP="003964E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DD031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ZAMAWIAJĄCY                                                                                WYKONAWCA</w:t>
      </w:r>
    </w:p>
    <w:p w14:paraId="03108A8C" w14:textId="77777777" w:rsidR="003964E7" w:rsidRPr="003964E7" w:rsidRDefault="003964E7" w:rsidP="003964E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14:paraId="557FD605" w14:textId="4309930B" w:rsidR="00261C33" w:rsidRDefault="00261C33" w:rsidP="000A54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sectPr w:rsidR="00261C33" w:rsidSect="00F45AD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62BAE1F6"/>
    <w:lvl w:ilvl="0" w:tplc="55143E7A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6162A7"/>
    <w:multiLevelType w:val="hybridMultilevel"/>
    <w:tmpl w:val="54469C84"/>
    <w:lvl w:ilvl="0" w:tplc="C7BC2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FAA3925"/>
    <w:multiLevelType w:val="hybridMultilevel"/>
    <w:tmpl w:val="2506C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8"/>
  </w:num>
  <w:num w:numId="4">
    <w:abstractNumId w:val="21"/>
  </w:num>
  <w:num w:numId="5">
    <w:abstractNumId w:val="19"/>
  </w:num>
  <w:num w:numId="6">
    <w:abstractNumId w:val="20"/>
  </w:num>
  <w:num w:numId="7">
    <w:abstractNumId w:val="9"/>
  </w:num>
  <w:num w:numId="8">
    <w:abstractNumId w:val="0"/>
  </w:num>
  <w:num w:numId="9">
    <w:abstractNumId w:val="12"/>
  </w:num>
  <w:num w:numId="10">
    <w:abstractNumId w:val="1"/>
  </w:num>
  <w:num w:numId="11">
    <w:abstractNumId w:val="16"/>
  </w:num>
  <w:num w:numId="12">
    <w:abstractNumId w:val="4"/>
  </w:num>
  <w:num w:numId="13">
    <w:abstractNumId w:val="17"/>
  </w:num>
  <w:num w:numId="14">
    <w:abstractNumId w:val="5"/>
  </w:num>
  <w:num w:numId="15">
    <w:abstractNumId w:val="7"/>
  </w:num>
  <w:num w:numId="16">
    <w:abstractNumId w:val="6"/>
  </w:num>
  <w:num w:numId="17">
    <w:abstractNumId w:val="31"/>
  </w:num>
  <w:num w:numId="18">
    <w:abstractNumId w:val="22"/>
  </w:num>
  <w:num w:numId="19">
    <w:abstractNumId w:val="13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29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1"/>
  </w:num>
  <w:num w:numId="33">
    <w:abstractNumId w:val="2"/>
  </w:num>
  <w:num w:numId="34">
    <w:abstractNumId w:val="23"/>
  </w:num>
  <w:num w:numId="35">
    <w:abstractNumId w:val="30"/>
  </w:num>
  <w:num w:numId="36">
    <w:abstractNumId w:val="10"/>
  </w:num>
  <w:num w:numId="37">
    <w:abstractNumId w:val="24"/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F9"/>
    <w:rsid w:val="00014E51"/>
    <w:rsid w:val="000154A9"/>
    <w:rsid w:val="00027D6F"/>
    <w:rsid w:val="00043DC6"/>
    <w:rsid w:val="00053B13"/>
    <w:rsid w:val="0006442B"/>
    <w:rsid w:val="000661DD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07A6A"/>
    <w:rsid w:val="001176C8"/>
    <w:rsid w:val="0012230B"/>
    <w:rsid w:val="00151121"/>
    <w:rsid w:val="001638CF"/>
    <w:rsid w:val="00172DB1"/>
    <w:rsid w:val="00172DE2"/>
    <w:rsid w:val="001824DD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00393"/>
    <w:rsid w:val="002037D7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B9D"/>
    <w:rsid w:val="002C35E5"/>
    <w:rsid w:val="002D211C"/>
    <w:rsid w:val="003147F1"/>
    <w:rsid w:val="00321287"/>
    <w:rsid w:val="00325BDF"/>
    <w:rsid w:val="0032708F"/>
    <w:rsid w:val="00335263"/>
    <w:rsid w:val="003355B4"/>
    <w:rsid w:val="00341621"/>
    <w:rsid w:val="00352141"/>
    <w:rsid w:val="00355E87"/>
    <w:rsid w:val="003758BC"/>
    <w:rsid w:val="00381380"/>
    <w:rsid w:val="00382567"/>
    <w:rsid w:val="003964E7"/>
    <w:rsid w:val="003A4832"/>
    <w:rsid w:val="003B2857"/>
    <w:rsid w:val="003B4A9F"/>
    <w:rsid w:val="003C0B98"/>
    <w:rsid w:val="003C42C2"/>
    <w:rsid w:val="003C7649"/>
    <w:rsid w:val="003D1BAF"/>
    <w:rsid w:val="003D5FC4"/>
    <w:rsid w:val="004056C0"/>
    <w:rsid w:val="00407B9A"/>
    <w:rsid w:val="00430DF4"/>
    <w:rsid w:val="00432AF8"/>
    <w:rsid w:val="00445DC3"/>
    <w:rsid w:val="0047478E"/>
    <w:rsid w:val="00481321"/>
    <w:rsid w:val="00482A08"/>
    <w:rsid w:val="004835F0"/>
    <w:rsid w:val="00494C66"/>
    <w:rsid w:val="004953E0"/>
    <w:rsid w:val="004B1E34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100A"/>
    <w:rsid w:val="00527620"/>
    <w:rsid w:val="0054019F"/>
    <w:rsid w:val="00557662"/>
    <w:rsid w:val="00561579"/>
    <w:rsid w:val="00562C37"/>
    <w:rsid w:val="005653C6"/>
    <w:rsid w:val="005911D5"/>
    <w:rsid w:val="00596473"/>
    <w:rsid w:val="005B3731"/>
    <w:rsid w:val="005B442C"/>
    <w:rsid w:val="005C0A5B"/>
    <w:rsid w:val="005C3772"/>
    <w:rsid w:val="005D1AD6"/>
    <w:rsid w:val="005F0F1A"/>
    <w:rsid w:val="005F2E97"/>
    <w:rsid w:val="005F7100"/>
    <w:rsid w:val="0061389D"/>
    <w:rsid w:val="006220F6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84B05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863E0"/>
    <w:rsid w:val="00790181"/>
    <w:rsid w:val="0079674E"/>
    <w:rsid w:val="007A1E01"/>
    <w:rsid w:val="007B1F7B"/>
    <w:rsid w:val="007B1F86"/>
    <w:rsid w:val="007B4832"/>
    <w:rsid w:val="007B54F1"/>
    <w:rsid w:val="007C1EBF"/>
    <w:rsid w:val="007C2CEA"/>
    <w:rsid w:val="007D1E8F"/>
    <w:rsid w:val="007D3ACF"/>
    <w:rsid w:val="007D4733"/>
    <w:rsid w:val="007D7537"/>
    <w:rsid w:val="00802930"/>
    <w:rsid w:val="00811AF9"/>
    <w:rsid w:val="00821053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B4AAF"/>
    <w:rsid w:val="008C2E10"/>
    <w:rsid w:val="008C7380"/>
    <w:rsid w:val="008C744C"/>
    <w:rsid w:val="008D4F1D"/>
    <w:rsid w:val="008E4876"/>
    <w:rsid w:val="008E4ECA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76353"/>
    <w:rsid w:val="00990ABB"/>
    <w:rsid w:val="009A3A13"/>
    <w:rsid w:val="009A6013"/>
    <w:rsid w:val="009C04CA"/>
    <w:rsid w:val="009C0AEB"/>
    <w:rsid w:val="009C78F7"/>
    <w:rsid w:val="009D0DCA"/>
    <w:rsid w:val="009D268E"/>
    <w:rsid w:val="009E7DA9"/>
    <w:rsid w:val="009E7EA8"/>
    <w:rsid w:val="009F041A"/>
    <w:rsid w:val="009F3308"/>
    <w:rsid w:val="009F562C"/>
    <w:rsid w:val="00A0749F"/>
    <w:rsid w:val="00A118F4"/>
    <w:rsid w:val="00A12F1D"/>
    <w:rsid w:val="00A132D2"/>
    <w:rsid w:val="00A158CD"/>
    <w:rsid w:val="00A17941"/>
    <w:rsid w:val="00A259EC"/>
    <w:rsid w:val="00A27251"/>
    <w:rsid w:val="00A32EF7"/>
    <w:rsid w:val="00A36BD0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0785"/>
    <w:rsid w:val="00B847D2"/>
    <w:rsid w:val="00B84C63"/>
    <w:rsid w:val="00BB1EA2"/>
    <w:rsid w:val="00BB444D"/>
    <w:rsid w:val="00BC0C29"/>
    <w:rsid w:val="00BC3B3A"/>
    <w:rsid w:val="00BC48FC"/>
    <w:rsid w:val="00BD1B3E"/>
    <w:rsid w:val="00BE23FA"/>
    <w:rsid w:val="00C045C2"/>
    <w:rsid w:val="00C065C6"/>
    <w:rsid w:val="00C176D9"/>
    <w:rsid w:val="00C24338"/>
    <w:rsid w:val="00C33632"/>
    <w:rsid w:val="00C35655"/>
    <w:rsid w:val="00C43D35"/>
    <w:rsid w:val="00C7600A"/>
    <w:rsid w:val="00C939E1"/>
    <w:rsid w:val="00C96928"/>
    <w:rsid w:val="00CA0A2C"/>
    <w:rsid w:val="00CA1236"/>
    <w:rsid w:val="00CA24C0"/>
    <w:rsid w:val="00CB22CC"/>
    <w:rsid w:val="00CB248C"/>
    <w:rsid w:val="00CD0DD4"/>
    <w:rsid w:val="00CE25D5"/>
    <w:rsid w:val="00CE4183"/>
    <w:rsid w:val="00CE51FD"/>
    <w:rsid w:val="00CF063D"/>
    <w:rsid w:val="00CF236A"/>
    <w:rsid w:val="00D17CFF"/>
    <w:rsid w:val="00D43879"/>
    <w:rsid w:val="00D4407A"/>
    <w:rsid w:val="00D46E5E"/>
    <w:rsid w:val="00D4726F"/>
    <w:rsid w:val="00D517AD"/>
    <w:rsid w:val="00D529BE"/>
    <w:rsid w:val="00D87347"/>
    <w:rsid w:val="00DA5CBA"/>
    <w:rsid w:val="00DA6505"/>
    <w:rsid w:val="00DB6E96"/>
    <w:rsid w:val="00DC0450"/>
    <w:rsid w:val="00DD031D"/>
    <w:rsid w:val="00DD1578"/>
    <w:rsid w:val="00DD25D4"/>
    <w:rsid w:val="00DD27AA"/>
    <w:rsid w:val="00DD40D0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DFB"/>
    <w:rsid w:val="00F13416"/>
    <w:rsid w:val="00F30B75"/>
    <w:rsid w:val="00F335D4"/>
    <w:rsid w:val="00F379FD"/>
    <w:rsid w:val="00F4271E"/>
    <w:rsid w:val="00F45AD0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B597B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96B9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50A3-F0C8-43E3-A1E9-66CF6B6F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4</cp:revision>
  <cp:lastPrinted>2025-08-22T09:52:00Z</cp:lastPrinted>
  <dcterms:created xsi:type="dcterms:W3CDTF">2025-08-22T09:30:00Z</dcterms:created>
  <dcterms:modified xsi:type="dcterms:W3CDTF">2025-08-22T11:05:00Z</dcterms:modified>
</cp:coreProperties>
</file>